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8"/>
            <w:vMerge w:val="restart"/>
          </w:tcPr>
          <w:p>
            <w:pPr>
              <w:jc w:val="center"/>
              <w:ind w:right="8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8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80" w:type="dxa"/>
            <w:vAlign w:val="bottom"/>
            <w:gridSpan w:val="3"/>
            <w:vMerge w:val="restart"/>
          </w:tcPr>
          <w:p>
            <w:pPr>
              <w:jc w:val="center"/>
              <w:ind w:left="252"/>
              <w:spacing w:after="0" w:line="243" w:lineRule="exact"/>
              <w:rPr>
                <w:sz w:val="20"/>
                <w:szCs w:val="20"/>
                <w:color w:val="auto"/>
              </w:rPr>
            </w:pPr>
            <w:r>
              <w:rPr>
                <w:rFonts w:ascii="Arial" w:cs="Arial" w:eastAsia="Arial" w:hAnsi="Arial"/>
                <w:sz w:val="22"/>
                <w:szCs w:val="22"/>
                <w:color w:val="auto"/>
                <w:w w:val="89"/>
              </w:rPr>
              <w:t>Washington, D.C. 20549</w:t>
            </w: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300" w:type="dxa"/>
            <w:vAlign w:val="bottom"/>
            <w:gridSpan w:val="2"/>
            <w:vMerge w:val="restart"/>
          </w:tcPr>
          <w:p>
            <w:pPr>
              <w:jc w:val="center"/>
              <w:ind w:right="412"/>
              <w:spacing w:after="0"/>
              <w:rPr>
                <w:sz w:val="20"/>
                <w:szCs w:val="20"/>
                <w:color w:val="auto"/>
              </w:rPr>
            </w:pPr>
            <w:r>
              <w:rPr>
                <w:rFonts w:ascii="Arial" w:cs="Arial" w:eastAsia="Arial" w:hAnsi="Arial"/>
                <w:sz w:val="22"/>
                <w:szCs w:val="22"/>
                <w:color w:val="auto"/>
                <w:w w:val="94"/>
              </w:rPr>
              <w:t>FORM D</w:t>
            </w: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20" w:type="dxa"/>
            <w:vAlign w:val="bottom"/>
            <w:gridSpan w:val="4"/>
            <w:vMerge w:val="restart"/>
          </w:tcPr>
          <w:p>
            <w:pPr>
              <w:jc w:val="center"/>
              <w:ind w:right="77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20" w:type="dxa"/>
            <w:vAlign w:val="bottom"/>
            <w:gridSpan w:val="4"/>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Arial" w:cs="Arial" w:eastAsia="Arial" w:hAnsi="Arial"/>
                <w:sz w:val="22"/>
                <w:szCs w:val="22"/>
                <w:b w:val="1"/>
                <w:bCs w:val="1"/>
                <w:color w:val="auto"/>
              </w:rPr>
              <w:t>Previous</w:t>
            </w:r>
          </w:p>
        </w:tc>
        <w:tc>
          <w:tcPr>
            <w:tcW w:w="140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124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6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40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0001833141</w:t>
              </w:r>
            </w:hyperlink>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80" w:type="dxa"/>
            <w:vAlign w:val="bottom"/>
            <w:gridSpan w:val="3"/>
            <w:vMerge w:val="restart"/>
          </w:tcPr>
          <w:p>
            <w:pPr>
              <w:ind w:left="520"/>
              <w:spacing w:after="0"/>
              <w:rPr>
                <w:sz w:val="20"/>
                <w:szCs w:val="20"/>
                <w:color w:val="auto"/>
              </w:rPr>
            </w:pPr>
            <w:r>
              <w:rPr>
                <w:rFonts w:ascii="Arial" w:cs="Arial" w:eastAsia="Arial" w:hAnsi="Arial"/>
                <w:sz w:val="22"/>
                <w:szCs w:val="22"/>
                <w:color w:val="auto"/>
              </w:rPr>
              <w:t>Clarmin Exploration Inc.</w:t>
            </w:r>
          </w:p>
        </w:tc>
        <w:tc>
          <w:tcPr>
            <w:tcW w:w="1240" w:type="dxa"/>
            <w:vAlign w:val="bottom"/>
            <w:vMerge w:val="restart"/>
          </w:tcPr>
          <w:p>
            <w:pPr>
              <w:ind w:left="1080"/>
              <w:spacing w:after="0"/>
              <w:rPr>
                <w:sz w:val="20"/>
                <w:szCs w:val="20"/>
                <w:color w:val="auto"/>
              </w:rPr>
            </w:pPr>
            <w:r>
              <w:rPr>
                <w:rFonts w:ascii="Arial" w:cs="Arial" w:eastAsia="Arial" w:hAnsi="Arial"/>
                <w:sz w:val="22"/>
                <w:szCs w:val="22"/>
                <w:color w:val="auto"/>
                <w:w w:val="95"/>
              </w:rPr>
              <w:t>X</w:t>
            </w: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180" w:type="dxa"/>
            <w:vAlign w:val="bottom"/>
            <w:gridSpan w:val="2"/>
            <w:vMerge w:val="restart"/>
          </w:tcPr>
          <w:p>
            <w:pPr>
              <w:jc w:val="center"/>
              <w:ind w:right="552"/>
              <w:spacing w:after="0"/>
              <w:rPr>
                <w:sz w:val="20"/>
                <w:szCs w:val="20"/>
                <w:color w:val="auto"/>
              </w:rPr>
            </w:pPr>
            <w:r>
              <w:rPr>
                <w:rFonts w:ascii="Arial" w:cs="Arial" w:eastAsia="Arial" w:hAnsi="Arial"/>
                <w:sz w:val="22"/>
                <w:szCs w:val="22"/>
                <w:b w:val="1"/>
                <w:bCs w:val="1"/>
                <w:color w:val="auto"/>
                <w:w w:val="88"/>
              </w:rPr>
              <w:t>Name of Issuer</w:t>
            </w:r>
          </w:p>
        </w:tc>
        <w:tc>
          <w:tcPr>
            <w:tcW w:w="3180" w:type="dxa"/>
            <w:vAlign w:val="bottom"/>
            <w:gridSpan w:val="3"/>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CYBIN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260" w:type="dxa"/>
            <w:vAlign w:val="bottom"/>
            <w:gridSpan w:val="3"/>
          </w:tcPr>
          <w:p>
            <w:pPr>
              <w:jc w:val="center"/>
              <w:ind w:left="33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gridSpan w:val="3"/>
            <w:vMerge w:val="restart"/>
          </w:tcPr>
          <w:p>
            <w:pPr>
              <w:ind w:left="40"/>
              <w:spacing w:after="0"/>
              <w:rPr>
                <w:sz w:val="20"/>
                <w:szCs w:val="20"/>
                <w:color w:val="auto"/>
              </w:rPr>
            </w:pPr>
            <w:r>
              <w:rPr>
                <w:rFonts w:ascii="Arial" w:cs="Arial" w:eastAsia="Arial" w:hAnsi="Arial"/>
                <w:sz w:val="22"/>
                <w:szCs w:val="22"/>
                <w:color w:val="auto"/>
              </w:rPr>
              <w:t>ONTARIO, CANADA</w:t>
            </w: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140" w:type="dxa"/>
            <w:vAlign w:val="bottom"/>
            <w:gridSpan w:val="4"/>
            <w:vMerge w:val="restart"/>
          </w:tcPr>
          <w:p>
            <w:pPr>
              <w:ind w:left="760"/>
              <w:spacing w:after="0"/>
              <w:rPr>
                <w:sz w:val="20"/>
                <w:szCs w:val="20"/>
                <w:color w:val="auto"/>
              </w:rPr>
            </w:pPr>
            <w:r>
              <w:rPr>
                <w:rFonts w:ascii="Arial" w:cs="Arial" w:eastAsia="Arial" w:hAnsi="Arial"/>
                <w:sz w:val="22"/>
                <w:szCs w:val="22"/>
                <w:b w:val="1"/>
                <w:bCs w:val="1"/>
                <w:color w:val="auto"/>
                <w:w w:val="92"/>
              </w:rPr>
              <w:t>Year of Incorporation/Organization</w:t>
            </w:r>
          </w:p>
        </w:tc>
        <w:tc>
          <w:tcPr>
            <w:tcW w:w="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4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4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6"/>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CYBIN INC.</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w w:val="96"/>
              </w:rPr>
              <w:t>100 KING STREET WEST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22"/>
                <w:szCs w:val="22"/>
                <w:color w:val="auto"/>
              </w:rPr>
              <w:t>SUITE 5600</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Arial" w:cs="Arial" w:eastAsia="Arial" w:hAnsi="Arial"/>
                <w:sz w:val="22"/>
                <w:szCs w:val="22"/>
                <w:b w:val="1"/>
                <w:bCs w:val="1"/>
                <w:color w:val="auto"/>
              </w:rPr>
              <w:t>City</w:t>
            </w:r>
          </w:p>
        </w:tc>
        <w:tc>
          <w:tcPr>
            <w:tcW w:w="252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64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TORONTO</w:t>
            </w:r>
          </w:p>
        </w:tc>
        <w:tc>
          <w:tcPr>
            <w:tcW w:w="2520" w:type="dxa"/>
            <w:vAlign w:val="bottom"/>
            <w:gridSpan w:val="3"/>
          </w:tcPr>
          <w:p>
            <w:pPr>
              <w:ind w:left="20"/>
              <w:spacing w:after="0"/>
              <w:rPr>
                <w:sz w:val="20"/>
                <w:szCs w:val="20"/>
                <w:color w:val="auto"/>
              </w:rPr>
            </w:pPr>
            <w:r>
              <w:rPr>
                <w:rFonts w:ascii="Arial" w:cs="Arial" w:eastAsia="Arial" w:hAnsi="Arial"/>
                <w:sz w:val="22"/>
                <w:szCs w:val="22"/>
                <w:color w:val="auto"/>
              </w:rPr>
              <w:t>ONTARIO, CANADA</w:t>
            </w:r>
          </w:p>
        </w:tc>
        <w:tc>
          <w:tcPr>
            <w:tcW w:w="1400" w:type="dxa"/>
            <w:vAlign w:val="bottom"/>
          </w:tcPr>
          <w:p>
            <w:pPr>
              <w:ind w:left="20"/>
              <w:spacing w:after="0"/>
              <w:rPr>
                <w:sz w:val="20"/>
                <w:szCs w:val="20"/>
                <w:color w:val="auto"/>
              </w:rPr>
            </w:pPr>
            <w:r>
              <w:rPr>
                <w:rFonts w:ascii="Arial" w:cs="Arial" w:eastAsia="Arial" w:hAnsi="Arial"/>
                <w:sz w:val="22"/>
                <w:szCs w:val="22"/>
                <w:color w:val="auto"/>
              </w:rPr>
              <w:t>M5X 1C9</w:t>
            </w:r>
          </w:p>
        </w:tc>
        <w:tc>
          <w:tcPr>
            <w:tcW w:w="2580" w:type="dxa"/>
            <w:vAlign w:val="bottom"/>
            <w:gridSpan w:val="2"/>
          </w:tcPr>
          <w:p>
            <w:pPr>
              <w:jc w:val="right"/>
              <w:ind w:right="112"/>
              <w:spacing w:after="0"/>
              <w:rPr>
                <w:sz w:val="20"/>
                <w:szCs w:val="20"/>
                <w:color w:val="auto"/>
              </w:rPr>
            </w:pPr>
            <w:r>
              <w:rPr>
                <w:rFonts w:ascii="Arial" w:cs="Arial" w:eastAsia="Arial" w:hAnsi="Arial"/>
                <w:sz w:val="22"/>
                <w:szCs w:val="22"/>
                <w:color w:val="auto"/>
              </w:rPr>
              <w:t>866-292-4601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So</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Eric</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100 King Street West</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22"/>
                <w:szCs w:val="22"/>
                <w:color w:val="auto"/>
              </w:rPr>
              <w:t>Suite 5600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8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Toronto</w:t>
            </w:r>
          </w:p>
        </w:tc>
        <w:tc>
          <w:tcPr>
            <w:tcW w:w="740" w:type="dxa"/>
            <w:vAlign w:val="bottom"/>
          </w:tcPr>
          <w:p>
            <w:pPr>
              <w:spacing w:after="0"/>
              <w:rPr>
                <w:sz w:val="24"/>
                <w:szCs w:val="24"/>
                <w:color w:val="auto"/>
              </w:rPr>
            </w:pPr>
          </w:p>
        </w:tc>
        <w:tc>
          <w:tcPr>
            <w:tcW w:w="3180" w:type="dxa"/>
            <w:vAlign w:val="bottom"/>
            <w:gridSpan w:val="3"/>
          </w:tcPr>
          <w:p>
            <w:pPr>
              <w:ind w:left="100"/>
              <w:spacing w:after="0"/>
              <w:rPr>
                <w:sz w:val="20"/>
                <w:szCs w:val="20"/>
                <w:color w:val="auto"/>
              </w:rPr>
            </w:pPr>
            <w:r>
              <w:rPr>
                <w:rFonts w:ascii="Arial" w:cs="Arial" w:eastAsia="Arial" w:hAnsi="Arial"/>
                <w:sz w:val="22"/>
                <w:szCs w:val="22"/>
                <w:color w:val="auto"/>
              </w:rPr>
              <w:t>ONTARIO, CANADA</w:t>
            </w:r>
          </w:p>
        </w:tc>
        <w:tc>
          <w:tcPr>
            <w:tcW w:w="1240" w:type="dxa"/>
            <w:vAlign w:val="bottom"/>
          </w:tcPr>
          <w:p>
            <w:pPr>
              <w:ind w:left="280"/>
              <w:spacing w:after="0"/>
              <w:rPr>
                <w:sz w:val="20"/>
                <w:szCs w:val="20"/>
                <w:color w:val="auto"/>
              </w:rPr>
            </w:pPr>
            <w:r>
              <w:rPr>
                <w:rFonts w:ascii="Arial" w:cs="Arial" w:eastAsia="Arial" w:hAnsi="Arial"/>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40" w:type="dxa"/>
            <w:vAlign w:val="bottom"/>
            <w:gridSpan w:val="4"/>
          </w:tcPr>
          <w:p>
            <w:pPr>
              <w:ind w:left="2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00" w:type="dxa"/>
            <w:vAlign w:val="bottom"/>
            <w:gridSpan w:val="2"/>
          </w:tcPr>
          <w:p>
            <w:pPr>
              <w:ind w:left="140"/>
              <w:spacing w:after="0"/>
              <w:rPr>
                <w:sz w:val="20"/>
                <w:szCs w:val="20"/>
                <w:color w:val="auto"/>
              </w:rPr>
            </w:pPr>
            <w:r>
              <w:rPr>
                <w:rFonts w:ascii="Arial" w:cs="Arial" w:eastAsia="Arial" w:hAnsi="Arial"/>
                <w:sz w:val="22"/>
                <w:szCs w:val="22"/>
                <w:color w:val="auto"/>
              </w:rPr>
              <w:t>Promoter</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Drysdale</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Doug</w:t>
            </w: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100 King Street West</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22"/>
                <w:szCs w:val="22"/>
                <w:color w:val="auto"/>
              </w:rPr>
              <w:t>Suite 5600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18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Toronto</w:t>
            </w:r>
          </w:p>
        </w:tc>
        <w:tc>
          <w:tcPr>
            <w:tcW w:w="740" w:type="dxa"/>
            <w:vAlign w:val="bottom"/>
          </w:tcPr>
          <w:p>
            <w:pPr>
              <w:spacing w:after="0"/>
              <w:rPr>
                <w:sz w:val="24"/>
                <w:szCs w:val="24"/>
                <w:color w:val="auto"/>
              </w:rPr>
            </w:pPr>
          </w:p>
        </w:tc>
        <w:tc>
          <w:tcPr>
            <w:tcW w:w="3180" w:type="dxa"/>
            <w:vAlign w:val="bottom"/>
            <w:gridSpan w:val="3"/>
          </w:tcPr>
          <w:p>
            <w:pPr>
              <w:ind w:left="100"/>
              <w:spacing w:after="0"/>
              <w:rPr>
                <w:sz w:val="20"/>
                <w:szCs w:val="20"/>
                <w:color w:val="auto"/>
              </w:rPr>
            </w:pPr>
            <w:r>
              <w:rPr>
                <w:rFonts w:ascii="Arial" w:cs="Arial" w:eastAsia="Arial" w:hAnsi="Arial"/>
                <w:sz w:val="22"/>
                <w:szCs w:val="22"/>
                <w:color w:val="auto"/>
              </w:rPr>
              <w:t>ONTARIO, CANADA</w:t>
            </w:r>
          </w:p>
        </w:tc>
        <w:tc>
          <w:tcPr>
            <w:tcW w:w="1240" w:type="dxa"/>
            <w:vAlign w:val="bottom"/>
          </w:tcPr>
          <w:p>
            <w:pPr>
              <w:ind w:left="280"/>
              <w:spacing w:after="0"/>
              <w:rPr>
                <w:sz w:val="20"/>
                <w:szCs w:val="20"/>
                <w:color w:val="auto"/>
              </w:rPr>
            </w:pPr>
            <w:r>
              <w:rPr>
                <w:rFonts w:ascii="Arial" w:cs="Arial" w:eastAsia="Arial" w:hAnsi="Arial"/>
                <w:sz w:val="22"/>
                <w:szCs w:val="22"/>
                <w:color w:val="auto"/>
              </w:rPr>
              <w:t>M5X 1C9</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880" w:type="dxa"/>
            <w:vAlign w:val="bottom"/>
          </w:tcPr>
          <w:p>
            <w:pPr>
              <w:ind w:left="20"/>
              <w:spacing w:after="0"/>
              <w:rPr>
                <w:sz w:val="20"/>
                <w:szCs w:val="20"/>
                <w:color w:val="auto"/>
              </w:rPr>
            </w:pPr>
            <w:r>
              <w:rPr>
                <w:rFonts w:ascii="Arial" w:cs="Arial" w:eastAsia="Arial" w:hAnsi="Arial"/>
                <w:sz w:val="22"/>
                <w:szCs w:val="22"/>
                <w:color w:val="auto"/>
              </w:rPr>
              <w:t>Director</w:t>
            </w:r>
          </w:p>
        </w:tc>
        <w:tc>
          <w:tcPr>
            <w:tcW w:w="900" w:type="dxa"/>
            <w:vAlign w:val="bottom"/>
          </w:tcPr>
          <w:p>
            <w:pPr>
              <w:ind w:left="80"/>
              <w:spacing w:after="0"/>
              <w:rPr>
                <w:sz w:val="20"/>
                <w:szCs w:val="20"/>
                <w:color w:val="auto"/>
              </w:rPr>
            </w:pPr>
            <w:r>
              <w:rPr>
                <w:rFonts w:ascii="Arial" w:cs="Arial" w:eastAsia="Arial" w:hAnsi="Arial"/>
                <w:sz w:val="22"/>
                <w:szCs w:val="22"/>
                <w:color w:val="auto"/>
                <w:w w:val="88"/>
              </w:rPr>
              <w:t>Promoter</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Glavine</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Paul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2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Hoskins</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Eric</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Froese</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Grant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Challenger</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Lori</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Lawson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Mark</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Nivorozhkin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Alex</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Palfreyman</w:t>
            </w:r>
          </w:p>
        </w:tc>
        <w:tc>
          <w:tcPr>
            <w:tcW w:w="980" w:type="dxa"/>
            <w:vAlign w:val="bottom"/>
          </w:tcPr>
          <w:p>
            <w:pPr>
              <w:ind w:left="200"/>
              <w:spacing w:after="0"/>
              <w:rPr>
                <w:sz w:val="20"/>
                <w:szCs w:val="20"/>
                <w:color w:val="auto"/>
              </w:rPr>
            </w:pPr>
            <w:r>
              <w:rPr>
                <w:rFonts w:ascii="Arial" w:cs="Arial" w:eastAsia="Arial" w:hAnsi="Arial"/>
                <w:sz w:val="22"/>
                <w:szCs w:val="22"/>
                <w:color w:val="auto"/>
              </w:rPr>
              <w:t>Michael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Green</w:t>
            </w:r>
          </w:p>
        </w:tc>
        <w:tc>
          <w:tcPr>
            <w:tcW w:w="980" w:type="dxa"/>
            <w:vAlign w:val="bottom"/>
          </w:tcPr>
          <w:p>
            <w:pPr>
              <w:ind w:left="200"/>
              <w:spacing w:after="0"/>
              <w:rPr>
                <w:sz w:val="20"/>
                <w:szCs w:val="20"/>
                <w:color w:val="auto"/>
              </w:rPr>
            </w:pPr>
            <w:r>
              <w:rPr>
                <w:rFonts w:ascii="Arial" w:cs="Arial" w:eastAsia="Arial" w:hAnsi="Arial"/>
                <w:sz w:val="22"/>
                <w:szCs w:val="22"/>
                <w:color w:val="auto"/>
              </w:rPr>
              <w:t>Brett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Cavers</w:t>
            </w:r>
          </w:p>
        </w:tc>
        <w:tc>
          <w:tcPr>
            <w:tcW w:w="980" w:type="dxa"/>
            <w:vAlign w:val="bottom"/>
          </w:tcPr>
          <w:p>
            <w:pPr>
              <w:ind w:left="200"/>
              <w:spacing w:after="0"/>
              <w:rPr>
                <w:sz w:val="20"/>
                <w:szCs w:val="20"/>
                <w:color w:val="auto"/>
              </w:rPr>
            </w:pPr>
            <w:r>
              <w:rPr>
                <w:rFonts w:ascii="Arial" w:cs="Arial" w:eastAsia="Arial" w:hAnsi="Arial"/>
                <w:sz w:val="22"/>
                <w:szCs w:val="22"/>
                <w:color w:val="auto"/>
              </w:rPr>
              <w:t>Greg</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Fahel</w:t>
            </w:r>
          </w:p>
        </w:tc>
        <w:tc>
          <w:tcPr>
            <w:tcW w:w="980" w:type="dxa"/>
            <w:vAlign w:val="bottom"/>
          </w:tcPr>
          <w:p>
            <w:pPr>
              <w:ind w:left="200"/>
              <w:spacing w:after="0"/>
              <w:rPr>
                <w:sz w:val="20"/>
                <w:szCs w:val="20"/>
                <w:color w:val="auto"/>
              </w:rPr>
            </w:pPr>
            <w:r>
              <w:rPr>
                <w:rFonts w:ascii="Arial" w:cs="Arial" w:eastAsia="Arial" w:hAnsi="Arial"/>
                <w:sz w:val="22"/>
                <w:szCs w:val="22"/>
                <w:color w:val="auto"/>
              </w:rPr>
              <w:t>Gabe</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Firestone</w:t>
            </w:r>
          </w:p>
        </w:tc>
        <w:tc>
          <w:tcPr>
            <w:tcW w:w="980" w:type="dxa"/>
            <w:vAlign w:val="bottom"/>
          </w:tcPr>
          <w:p>
            <w:pPr>
              <w:ind w:left="200"/>
              <w:spacing w:after="0"/>
              <w:rPr>
                <w:sz w:val="20"/>
                <w:szCs w:val="20"/>
                <w:color w:val="auto"/>
              </w:rPr>
            </w:pPr>
            <w:r>
              <w:rPr>
                <w:rFonts w:ascii="Arial" w:cs="Arial" w:eastAsia="Arial" w:hAnsi="Arial"/>
                <w:sz w:val="22"/>
                <w:szCs w:val="22"/>
                <w:color w:val="auto"/>
                <w:w w:val="94"/>
              </w:rPr>
              <w:t>Theresa</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100 King Street West</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Suite 5600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Toronto</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ONTARIO, CANADA</w:t>
            </w:r>
          </w:p>
        </w:tc>
        <w:tc>
          <w:tcPr>
            <w:tcW w:w="4800" w:type="dxa"/>
            <w:vAlign w:val="bottom"/>
          </w:tcPr>
          <w:p>
            <w:pPr>
              <w:ind w:left="320"/>
              <w:spacing w:after="0"/>
              <w:rPr>
                <w:sz w:val="20"/>
                <w:szCs w:val="20"/>
                <w:color w:val="auto"/>
              </w:rPr>
            </w:pPr>
            <w:r>
              <w:rPr>
                <w:rFonts w:ascii="Arial" w:cs="Arial" w:eastAsia="Arial" w:hAnsi="Arial"/>
                <w:sz w:val="22"/>
                <w:szCs w:val="22"/>
                <w:color w:val="auto"/>
              </w:rPr>
              <w:t>M5X 1C9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-8907780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-8907780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-7038975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-7038975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-5170170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-5170170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-3301365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-3301365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2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4. Industry Group</w:t>
      </w:r>
    </w:p>
    <w:p>
      <w:pPr>
        <w:sectPr>
          <w:pgSz w:w="11900" w:h="16838" w:orient="portrait"/>
          <w:cols w:equalWidth="0" w:num="1">
            <w:col w:w="11240"/>
          </w:cols>
          <w:pgMar w:left="320" w:top="111" w:right="339" w:bottom="20" w:gutter="0" w:footer="0" w:header="0"/>
          <w:type w:val="continuous"/>
        </w:sectPr>
      </w:pPr>
    </w:p>
    <w:bookmarkStart w:id="3" w:name="page4"/>
    <w:bookmarkEnd w:id="3"/>
    <w:p>
      <w:pPr>
        <w:ind w:left="260"/>
        <w:spacing w:after="0"/>
        <w:rPr>
          <w:sz w:val="20"/>
          <w:szCs w:val="20"/>
          <w:color w:val="auto"/>
        </w:rPr>
      </w:pPr>
      <w:r>
        <w:rPr>
          <w:rFonts w:ascii="Arial" w:cs="Arial" w:eastAsia="Arial" w:hAnsi="Arial"/>
          <w:sz w:val="22"/>
          <w:szCs w:val="22"/>
          <w:color w:val="auto"/>
        </w:rPr>
        <w:t>Agriculture</w:t>
      </w:r>
    </w:p>
    <w:p>
      <w:pPr>
        <w:spacing w:after="0" w:line="45"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tcPr>
          <w:p>
            <w:pPr>
              <w:ind w:left="380"/>
              <w:spacing w:after="0"/>
              <w:rPr>
                <w:sz w:val="20"/>
                <w:szCs w:val="20"/>
                <w:color w:val="auto"/>
              </w:rPr>
            </w:pPr>
            <w:r>
              <w:rPr>
                <w:rFonts w:ascii="Arial" w:cs="Arial" w:eastAsia="Arial" w:hAnsi="Arial"/>
                <w:sz w:val="22"/>
                <w:szCs w:val="22"/>
                <w:color w:val="auto"/>
              </w:rPr>
              <w:t>Restaurants</w:t>
            </w: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r>
      <w:tr>
        <w:trPr>
          <w:trHeight w:val="297"/>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tcPr>
          <w:p>
            <w:pPr>
              <w:ind w:left="580"/>
              <w:spacing w:after="0"/>
              <w:rPr>
                <w:sz w:val="20"/>
                <w:szCs w:val="20"/>
                <w:color w:val="auto"/>
              </w:rPr>
            </w:pPr>
            <w:r>
              <w:rPr>
                <w:rFonts w:ascii="Arial" w:cs="Arial" w:eastAsia="Arial" w:hAnsi="Arial"/>
                <w:sz w:val="22"/>
                <w:szCs w:val="22"/>
                <w:color w:val="auto"/>
              </w:rPr>
              <w:t>Lodging &amp; Conventions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tcPr>
          <w:p>
            <w:pPr>
              <w:ind w:left="580"/>
              <w:spacing w:after="0"/>
              <w:rPr>
                <w:sz w:val="20"/>
                <w:szCs w:val="20"/>
                <w:color w:val="auto"/>
              </w:rPr>
            </w:pPr>
            <w:r>
              <w:rPr>
                <w:rFonts w:ascii="Arial" w:cs="Arial" w:eastAsia="Arial" w:hAnsi="Arial"/>
                <w:sz w:val="22"/>
                <w:szCs w:val="22"/>
                <w:color w:val="auto"/>
                <w:w w:val="89"/>
              </w:rPr>
              <w:t>Tourism &amp; Travel Services</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Travel</w:t>
            </w: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tcPr>
          <w:p>
            <w:pPr>
              <w:ind w:left="120"/>
              <w:spacing w:after="0"/>
              <w:rPr>
                <w:sz w:val="20"/>
                <w:szCs w:val="20"/>
                <w:color w:val="auto"/>
              </w:rPr>
            </w:pPr>
            <w:r>
              <w:rPr>
                <w:rFonts w:ascii="Arial" w:cs="Arial" w:eastAsia="Arial" w:hAnsi="Arial"/>
                <w:sz w:val="22"/>
                <w:szCs w:val="22"/>
                <w:color w:val="auto"/>
              </w:rPr>
              <w:t>X Other</w:t>
            </w: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16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2022-03-08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8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ectPr>
          <w:pgSz w:w="11900" w:h="16838" w:orient="portrait"/>
          <w:cols w:equalWidth="0" w:num="2">
            <w:col w:w="4040" w:space="280"/>
            <w:col w:w="5819"/>
          </w:cols>
          <w:pgMar w:left="320" w:top="118" w:right="1440" w:bottom="0" w:gutter="0" w:footer="0" w:header="0"/>
          <w:type w:val="continuous"/>
        </w:sectPr>
      </w:pPr>
    </w:p>
    <w:bookmarkStart w:id="4" w:name="page5"/>
    <w:bookmarkEnd w:id="4"/>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200"/>
          </w:cols>
          <w:pgMar w:left="320" w:top="118" w:right="379" w:bottom="0" w:gutter="0" w:footer="0" w:header="0"/>
        </w:sect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color w:val="auto"/>
        </w:rPr>
        <w:t>X Option, Warrant or Other Right to Acquire Another Security</w:t>
      </w:r>
    </w:p>
    <w:p>
      <w:pPr>
        <w:spacing w:after="0" w:line="79" w:lineRule="exact"/>
        <w:rPr>
          <w:sz w:val="20"/>
          <w:szCs w:val="20"/>
          <w:color w:val="auto"/>
        </w:rPr>
      </w:pPr>
    </w:p>
    <w:p>
      <w:pPr>
        <w:ind w:left="260"/>
        <w:spacing w:after="0" w:line="250" w:lineRule="auto"/>
        <w:rPr>
          <w:sz w:val="20"/>
          <w:szCs w:val="20"/>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440"/>
        <w:spacing w:after="0" w:line="356"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Stock options at $1.02 Cdn per share</w:t>
      </w:r>
    </w:p>
    <w:p>
      <w:pPr>
        <w:spacing w:after="0" w:line="200" w:lineRule="exact"/>
        <w:rPr>
          <w:sz w:val="20"/>
          <w:szCs w:val="20"/>
          <w:color w:val="auto"/>
        </w:rPr>
      </w:pPr>
    </w:p>
    <w:p>
      <w:pPr>
        <w:sectPr>
          <w:pgSz w:w="11900" w:h="16838" w:orient="portrait"/>
          <w:cols w:equalWidth="0" w:num="2">
            <w:col w:w="5580" w:space="60"/>
            <w:col w:w="5560"/>
          </w:cols>
          <w:pgMar w:left="320" w:top="118" w:right="379" w:bottom="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8" w:right="37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45" w:lineRule="exact"/>
        <w:rPr>
          <w:sz w:val="20"/>
          <w:szCs w:val="20"/>
          <w:color w:val="auto"/>
        </w:rPr>
      </w:pPr>
    </w:p>
    <w:p>
      <w:pPr>
        <w:sectPr>
          <w:pgSz w:w="11900" w:h="16838" w:orient="portrait"/>
          <w:cols w:equalWidth="0" w:num="4">
            <w:col w:w="3900" w:space="280"/>
            <w:col w:w="520" w:space="420"/>
            <w:col w:w="3160" w:space="720"/>
            <w:col w:w="2200"/>
          </w:cols>
          <w:pgMar w:left="320" w:top="118" w:right="3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400" w:type="dxa"/>
            <w:vAlign w:val="bottom"/>
          </w:tcPr>
          <w:p>
            <w:pPr>
              <w:spacing w:after="0"/>
              <w:rPr>
                <w:sz w:val="20"/>
                <w:szCs w:val="20"/>
                <w:color w:val="auto"/>
              </w:rPr>
            </w:pPr>
            <w:r>
              <w:rPr>
                <w:rFonts w:ascii="Arial" w:cs="Arial" w:eastAsia="Arial" w:hAnsi="Arial"/>
                <w:sz w:val="22"/>
                <w:szCs w:val="22"/>
                <w:color w:val="auto"/>
              </w:rPr>
              <w:t>Total Offering Amount</w:t>
            </w:r>
          </w:p>
        </w:tc>
        <w:tc>
          <w:tcPr>
            <w:tcW w:w="880" w:type="dxa"/>
            <w:vAlign w:val="bottom"/>
          </w:tcPr>
          <w:p>
            <w:pPr>
              <w:jc w:val="right"/>
              <w:spacing w:after="0"/>
              <w:rPr>
                <w:sz w:val="20"/>
                <w:szCs w:val="20"/>
                <w:color w:val="auto"/>
              </w:rPr>
            </w:pPr>
            <w:r>
              <w:rPr>
                <w:rFonts w:ascii="Arial" w:cs="Arial" w:eastAsia="Arial" w:hAnsi="Arial"/>
                <w:sz w:val="22"/>
                <w:szCs w:val="22"/>
                <w:color w:val="auto"/>
                <w:w w:val="89"/>
              </w:rPr>
              <w:t>$317,098</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00" w:type="dxa"/>
            <w:vAlign w:val="bottom"/>
          </w:tcPr>
          <w:p>
            <w:pPr>
              <w:spacing w:after="0"/>
              <w:rPr>
                <w:sz w:val="20"/>
                <w:szCs w:val="20"/>
                <w:color w:val="auto"/>
              </w:rPr>
            </w:pPr>
            <w:r>
              <w:rPr>
                <w:rFonts w:ascii="Arial" w:cs="Arial" w:eastAsia="Arial" w:hAnsi="Arial"/>
                <w:sz w:val="22"/>
                <w:szCs w:val="22"/>
                <w:color w:val="auto"/>
              </w:rPr>
              <w:t>Total Amount Sold</w:t>
            </w:r>
          </w:p>
        </w:tc>
        <w:tc>
          <w:tcPr>
            <w:tcW w:w="880" w:type="dxa"/>
            <w:vAlign w:val="bottom"/>
          </w:tcPr>
          <w:p>
            <w:pPr>
              <w:jc w:val="right"/>
              <w:spacing w:after="0"/>
              <w:rPr>
                <w:sz w:val="20"/>
                <w:szCs w:val="20"/>
                <w:color w:val="auto"/>
              </w:rPr>
            </w:pPr>
            <w:r>
              <w:rPr>
                <w:rFonts w:ascii="Arial" w:cs="Arial" w:eastAsia="Arial" w:hAnsi="Arial"/>
                <w:sz w:val="22"/>
                <w:szCs w:val="22"/>
                <w:color w:val="auto"/>
                <w:w w:val="89"/>
              </w:rPr>
              <w:t>$317,098</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00" w:type="dxa"/>
            <w:vAlign w:val="bottom"/>
          </w:tcPr>
          <w:p>
            <w:pPr>
              <w:spacing w:after="0"/>
              <w:rPr>
                <w:sz w:val="20"/>
                <w:szCs w:val="20"/>
                <w:color w:val="auto"/>
              </w:rPr>
            </w:pPr>
            <w:r>
              <w:rPr>
                <w:rFonts w:ascii="Arial" w:cs="Arial" w:eastAsia="Arial" w:hAnsi="Arial"/>
                <w:sz w:val="22"/>
                <w:szCs w:val="22"/>
                <w:color w:val="auto"/>
                <w:w w:val="89"/>
              </w:rPr>
              <w:t>Total Remaining to be Sold</w:t>
            </w:r>
          </w:p>
        </w:tc>
        <w:tc>
          <w:tcPr>
            <w:tcW w:w="88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Stock options at $1.02Cdn per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ectPr>
          <w:pgSz w:w="11900" w:h="16838" w:orient="portrait"/>
          <w:cols w:equalWidth="0" w:num="1">
            <w:col w:w="11200"/>
          </w:cols>
          <w:pgMar w:left="320" w:top="118" w:right="379" w:bottom="0" w:gutter="0" w:footer="0" w:header="0"/>
          <w:type w:val="continuous"/>
        </w:sectPr>
      </w:pPr>
    </w:p>
    <w:bookmarkStart w:id="5" w:name="page6"/>
    <w:bookmarkEnd w:id="5"/>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840" w:type="dxa"/>
            <w:vAlign w:val="bottom"/>
            <w:tcBorders>
              <w:top w:val="single" w:sz="8" w:color="2C2C2C"/>
              <w:bottom w:val="single" w:sz="8" w:color="808080"/>
            </w:tcBorders>
          </w:tcPr>
          <w:p>
            <w:pPr>
              <w:ind w:left="2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jc w:val="right"/>
              <w:ind w:right="6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CYBIN INC.</w:t>
            </w:r>
          </w:p>
        </w:tc>
        <w:tc>
          <w:tcPr>
            <w:tcW w:w="20" w:type="dxa"/>
            <w:vAlign w:val="bottom"/>
          </w:tcPr>
          <w:p>
            <w:pPr>
              <w:spacing w:after="0"/>
              <w:rPr>
                <w:sz w:val="22"/>
                <w:szCs w:val="22"/>
                <w:color w:val="auto"/>
              </w:rPr>
            </w:pPr>
          </w:p>
        </w:tc>
        <w:tc>
          <w:tcPr>
            <w:tcW w:w="33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Douglas Drysdale</w:t>
            </w:r>
          </w:p>
        </w:tc>
        <w:tc>
          <w:tcPr>
            <w:tcW w:w="2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Douglas Drysdale</w:t>
            </w:r>
          </w:p>
        </w:tc>
        <w:tc>
          <w:tcPr>
            <w:tcW w:w="20" w:type="dxa"/>
            <w:vAlign w:val="bottom"/>
          </w:tcPr>
          <w:p>
            <w:pPr>
              <w:spacing w:after="0"/>
              <w:rPr>
                <w:sz w:val="22"/>
                <w:szCs w:val="22"/>
                <w:color w:val="auto"/>
              </w:rPr>
            </w:pPr>
          </w:p>
        </w:tc>
        <w:tc>
          <w:tcPr>
            <w:tcW w:w="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CEO</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22"/>
                <w:szCs w:val="22"/>
                <w:color w:val="auto"/>
                <w:w w:val="90"/>
              </w:rPr>
              <w:t>2022-03-21</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0"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2022-03-22T10:07:27Z</dcterms:created>
  <dcterms:modified xsi:type="dcterms:W3CDTF">2022-03-22T10:07:27Z</dcterms:modified>
</cp:coreProperties>
</file>