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Cavers Greg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HELUS PHARMA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Helus Pharma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125,937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Converted from Canadian purchase price of C$18.3157 using an exchange rate of C$1.4188 = US$1.00.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 Cavers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548" TargetMode="External"/><Relationship Id="rId5" Type="http://schemas.openxmlformats.org/officeDocument/2006/relationships/hyperlink" Target="http://www.sec.gov/cgi-bin/browse-edgar?action=getcompany&amp;CIK=00018331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3210</Characters>
  <CharactersWithSpaces>3731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